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86E75" w14:textId="045A423F" w:rsidR="00E241F4" w:rsidRDefault="004E4623">
      <w:pPr>
        <w:rPr>
          <w:rFonts w:ascii="仿宋" w:eastAsia="仿宋" w:hAnsi="仿宋" w:cs="仿宋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30"/>
          <w:szCs w:val="30"/>
        </w:rPr>
        <w:t>附件：大摘要格式示例</w:t>
      </w:r>
    </w:p>
    <w:p w14:paraId="30C27305" w14:textId="77777777" w:rsidR="00E241F4" w:rsidRDefault="004E4623">
      <w:pPr>
        <w:snapToGrid w:val="0"/>
        <w:spacing w:beforeLines="150" w:before="468" w:afterLines="100" w:after="312"/>
        <w:jc w:val="center"/>
        <w:outlineLvl w:val="0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*****实验研究</w:t>
      </w:r>
    </w:p>
    <w:p w14:paraId="2EC34BAD" w14:textId="77777777" w:rsidR="00E241F4" w:rsidRDefault="004E4623">
      <w:pPr>
        <w:snapToGrid w:val="0"/>
        <w:spacing w:afterLines="50" w:after="156"/>
        <w:jc w:val="center"/>
        <w:outlineLvl w:val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张三，李四，王五</w:t>
      </w:r>
    </w:p>
    <w:p w14:paraId="153B02EB" w14:textId="77777777" w:rsidR="00E241F4" w:rsidRDefault="004E4623">
      <w:pPr>
        <w:snapToGrid w:val="0"/>
        <w:jc w:val="center"/>
        <w:outlineLvl w:val="0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四川大学，成都 </w:t>
      </w:r>
      <w:r>
        <w:rPr>
          <w:rFonts w:ascii="仿宋" w:eastAsia="仿宋" w:hAnsi="仿宋" w:cs="仿宋" w:hint="eastAsia"/>
          <w:color w:val="333333"/>
          <w:sz w:val="19"/>
          <w:szCs w:val="19"/>
          <w:shd w:val="clear" w:color="auto" w:fill="FFFFFF"/>
        </w:rPr>
        <w:t>610065</w:t>
      </w:r>
    </w:p>
    <w:p w14:paraId="13EBA766" w14:textId="77777777" w:rsidR="00E241F4" w:rsidRDefault="00E241F4">
      <w:pPr>
        <w:rPr>
          <w:rFonts w:ascii="仿宋" w:eastAsia="仿宋" w:hAnsi="仿宋" w:cs="仿宋"/>
          <w:sz w:val="18"/>
          <w:szCs w:val="18"/>
        </w:rPr>
      </w:pPr>
    </w:p>
    <w:p w14:paraId="5281A61B" w14:textId="77777777" w:rsidR="00E241F4" w:rsidRDefault="004E4623">
      <w:pPr>
        <w:ind w:leftChars="300" w:left="630" w:rightChars="300" w:right="630"/>
        <w:jc w:val="center"/>
        <w:rPr>
          <w:rFonts w:ascii="仿宋" w:eastAsia="仿宋" w:hAnsi="仿宋" w:cs="仿宋"/>
          <w:b/>
          <w:snapToGrid w:val="0"/>
          <w:spacing w:val="-8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napToGrid w:val="0"/>
          <w:spacing w:val="-8"/>
          <w:kern w:val="0"/>
          <w:sz w:val="28"/>
          <w:szCs w:val="28"/>
        </w:rPr>
        <w:t>Experimental Research on *****</w:t>
      </w:r>
    </w:p>
    <w:p w14:paraId="52CE4089" w14:textId="77777777" w:rsidR="00E241F4" w:rsidRDefault="004E4623">
      <w:pPr>
        <w:ind w:leftChars="300" w:left="630" w:rightChars="300" w:right="630"/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Zhang San, Li Si, Wang Wu</w:t>
      </w:r>
    </w:p>
    <w:p w14:paraId="4D8EA2BB" w14:textId="77777777" w:rsidR="00E241F4" w:rsidRDefault="004E4623">
      <w:pPr>
        <w:ind w:leftChars="300" w:left="630" w:rightChars="300" w:right="630"/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Sichuan University, Chengdu 610065, China</w:t>
      </w:r>
    </w:p>
    <w:p w14:paraId="7405CD67" w14:textId="77777777" w:rsidR="00E241F4" w:rsidRDefault="00E241F4">
      <w:pPr>
        <w:rPr>
          <w:rFonts w:ascii="仿宋" w:eastAsia="仿宋" w:hAnsi="仿宋" w:cs="仿宋"/>
          <w:sz w:val="18"/>
          <w:szCs w:val="18"/>
        </w:rPr>
      </w:pPr>
    </w:p>
    <w:p w14:paraId="1DA5D0B8" w14:textId="77777777" w:rsidR="00E241F4" w:rsidRDefault="004E4623">
      <w:pPr>
        <w:pStyle w:val="ad"/>
        <w:numPr>
          <w:ilvl w:val="0"/>
          <w:numId w:val="2"/>
        </w:numPr>
        <w:ind w:firstLineChars="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前言</w:t>
      </w:r>
    </w:p>
    <w:p w14:paraId="7D44F6AF" w14:textId="77777777" w:rsidR="00E241F4" w:rsidRDefault="004E4623">
      <w:pPr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超高强度钢S53因其优异的性能而被广泛应用于航空和航天事业，其产品对氮、氧、硫和铝等元素的成分要求极高。本课题组利用30Kg真空感应炉（VIM）已经开展了300M超高强度钢冶炼实验，结果表明，钢液在真空下能有效脱氮；当钢液中</w:t>
      </w:r>
      <w:proofErr w:type="gramStart"/>
      <w:r>
        <w:rPr>
          <w:rFonts w:ascii="仿宋" w:eastAsia="仿宋" w:hAnsi="仿宋" w:cs="仿宋" w:hint="eastAsia"/>
          <w:szCs w:val="21"/>
        </w:rPr>
        <w:t>氧质量</w:t>
      </w:r>
      <w:proofErr w:type="gramEnd"/>
      <w:r>
        <w:rPr>
          <w:rFonts w:ascii="仿宋" w:eastAsia="仿宋" w:hAnsi="仿宋" w:cs="仿宋" w:hint="eastAsia"/>
          <w:szCs w:val="21"/>
        </w:rPr>
        <w:t>分数较高时，可通过真空碳脱氧使钢液沸腾而达到脱氮的目的。因此，本文利用实验室30kg VIM对S53</w:t>
      </w:r>
      <w:proofErr w:type="gramStart"/>
      <w:r>
        <w:rPr>
          <w:rFonts w:ascii="仿宋" w:eastAsia="仿宋" w:hAnsi="仿宋" w:cs="仿宋" w:hint="eastAsia"/>
          <w:szCs w:val="21"/>
        </w:rPr>
        <w:t>钢进行</w:t>
      </w:r>
      <w:proofErr w:type="gramEnd"/>
      <w:r>
        <w:rPr>
          <w:rFonts w:ascii="仿宋" w:eastAsia="仿宋" w:hAnsi="仿宋" w:cs="仿宋" w:hint="eastAsia"/>
          <w:szCs w:val="21"/>
        </w:rPr>
        <w:t>深脱氮实验研究，主要探究钢液沸腾对脱氮的影响。</w:t>
      </w:r>
    </w:p>
    <w:p w14:paraId="59B8A197" w14:textId="77777777" w:rsidR="00E241F4" w:rsidRDefault="004E4623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2. 实验方法</w:t>
      </w:r>
    </w:p>
    <w:p w14:paraId="1B1C0E2D" w14:textId="77777777" w:rsidR="00E241F4" w:rsidRDefault="004E4623">
      <w:pPr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共冶炼3炉初始</w:t>
      </w:r>
      <w:proofErr w:type="gramStart"/>
      <w:r>
        <w:rPr>
          <w:rFonts w:ascii="仿宋" w:eastAsia="仿宋" w:hAnsi="仿宋" w:cs="仿宋" w:hint="eastAsia"/>
          <w:szCs w:val="21"/>
        </w:rPr>
        <w:t>氧质量</w:t>
      </w:r>
      <w:proofErr w:type="gramEnd"/>
      <w:r>
        <w:rPr>
          <w:rFonts w:ascii="仿宋" w:eastAsia="仿宋" w:hAnsi="仿宋" w:cs="仿宋" w:hint="eastAsia"/>
          <w:szCs w:val="21"/>
        </w:rPr>
        <w:t xml:space="preserve">分数分别为0.0157 </w:t>
      </w:r>
      <w:proofErr w:type="spellStart"/>
      <w:r>
        <w:rPr>
          <w:rFonts w:ascii="仿宋" w:eastAsia="仿宋" w:hAnsi="仿宋" w:cs="仿宋" w:hint="eastAsia"/>
          <w:szCs w:val="21"/>
        </w:rPr>
        <w:t>wt</w:t>
      </w:r>
      <w:proofErr w:type="spellEnd"/>
      <w:r>
        <w:rPr>
          <w:rFonts w:ascii="仿宋" w:eastAsia="仿宋" w:hAnsi="仿宋" w:cs="仿宋" w:hint="eastAsia"/>
          <w:szCs w:val="21"/>
        </w:rPr>
        <w:t xml:space="preserve">%（1#）、0.0247 </w:t>
      </w:r>
      <w:proofErr w:type="spellStart"/>
      <w:r>
        <w:rPr>
          <w:rFonts w:ascii="仿宋" w:eastAsia="仿宋" w:hAnsi="仿宋" w:cs="仿宋" w:hint="eastAsia"/>
          <w:szCs w:val="21"/>
        </w:rPr>
        <w:t>wt</w:t>
      </w:r>
      <w:proofErr w:type="spellEnd"/>
      <w:r>
        <w:rPr>
          <w:rFonts w:ascii="仿宋" w:eastAsia="仿宋" w:hAnsi="仿宋" w:cs="仿宋" w:hint="eastAsia"/>
          <w:szCs w:val="21"/>
        </w:rPr>
        <w:t xml:space="preserve">%（2#）、0.0049 </w:t>
      </w:r>
      <w:proofErr w:type="spellStart"/>
      <w:r>
        <w:rPr>
          <w:rFonts w:ascii="仿宋" w:eastAsia="仿宋" w:hAnsi="仿宋" w:cs="仿宋" w:hint="eastAsia"/>
          <w:szCs w:val="21"/>
        </w:rPr>
        <w:t>wt</w:t>
      </w:r>
      <w:proofErr w:type="spellEnd"/>
      <w:r>
        <w:rPr>
          <w:rFonts w:ascii="仿宋" w:eastAsia="仿宋" w:hAnsi="仿宋" w:cs="仿宋" w:hint="eastAsia"/>
          <w:szCs w:val="21"/>
        </w:rPr>
        <w:t>%（3#）的S53钢，S53钢的目标成分如表1所示。</w:t>
      </w:r>
    </w:p>
    <w:p w14:paraId="1E58928A" w14:textId="77777777" w:rsidR="00E241F4" w:rsidRDefault="00E241F4">
      <w:pPr>
        <w:rPr>
          <w:rFonts w:ascii="仿宋" w:eastAsia="仿宋" w:hAnsi="仿宋" w:cs="仿宋"/>
          <w:sz w:val="18"/>
          <w:szCs w:val="18"/>
        </w:rPr>
      </w:pPr>
    </w:p>
    <w:p w14:paraId="46FA88D5" w14:textId="77777777" w:rsidR="00E241F4" w:rsidRDefault="004E4623">
      <w:pPr>
        <w:jc w:val="center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表1 S53钢的目标成分(质量分数, %)</w:t>
      </w:r>
    </w:p>
    <w:p w14:paraId="14601EE9" w14:textId="77777777" w:rsidR="00E241F4" w:rsidRDefault="004E4623">
      <w:pPr>
        <w:jc w:val="center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Table 1 Target composition of S53 steel (mass fraction, %)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8"/>
        <w:gridCol w:w="428"/>
        <w:gridCol w:w="425"/>
        <w:gridCol w:w="427"/>
        <w:gridCol w:w="427"/>
        <w:gridCol w:w="427"/>
        <w:gridCol w:w="664"/>
        <w:gridCol w:w="664"/>
        <w:gridCol w:w="666"/>
        <w:gridCol w:w="664"/>
        <w:gridCol w:w="664"/>
        <w:gridCol w:w="666"/>
        <w:gridCol w:w="664"/>
        <w:gridCol w:w="666"/>
      </w:tblGrid>
      <w:tr w:rsidR="00E241F4" w14:paraId="6EB9E20E" w14:textId="77777777">
        <w:trPr>
          <w:trHeight w:val="265"/>
          <w:jc w:val="center"/>
        </w:trPr>
        <w:tc>
          <w:tcPr>
            <w:tcW w:w="256" w:type="pct"/>
            <w:vAlign w:val="center"/>
          </w:tcPr>
          <w:p w14:paraId="468E87B7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C</w:t>
            </w:r>
          </w:p>
        </w:tc>
        <w:tc>
          <w:tcPr>
            <w:tcW w:w="257" w:type="pct"/>
            <w:vAlign w:val="center"/>
          </w:tcPr>
          <w:p w14:paraId="64F964B9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Co</w:t>
            </w:r>
          </w:p>
        </w:tc>
        <w:tc>
          <w:tcPr>
            <w:tcW w:w="257" w:type="pct"/>
            <w:vAlign w:val="center"/>
          </w:tcPr>
          <w:p w14:paraId="4E9A06F7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Ni</w:t>
            </w:r>
          </w:p>
        </w:tc>
        <w:tc>
          <w:tcPr>
            <w:tcW w:w="256" w:type="pct"/>
            <w:vAlign w:val="center"/>
          </w:tcPr>
          <w:p w14:paraId="060A11F1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Cr</w:t>
            </w:r>
          </w:p>
        </w:tc>
        <w:tc>
          <w:tcPr>
            <w:tcW w:w="257" w:type="pct"/>
            <w:vAlign w:val="center"/>
          </w:tcPr>
          <w:p w14:paraId="4B5F06B8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Mo</w:t>
            </w:r>
          </w:p>
        </w:tc>
        <w:tc>
          <w:tcPr>
            <w:tcW w:w="257" w:type="pct"/>
            <w:vAlign w:val="center"/>
          </w:tcPr>
          <w:p w14:paraId="17919537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W</w:t>
            </w:r>
          </w:p>
        </w:tc>
        <w:tc>
          <w:tcPr>
            <w:tcW w:w="257" w:type="pct"/>
            <w:vAlign w:val="center"/>
          </w:tcPr>
          <w:p w14:paraId="471626B0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V</w:t>
            </w:r>
          </w:p>
        </w:tc>
        <w:tc>
          <w:tcPr>
            <w:tcW w:w="400" w:type="pct"/>
            <w:vAlign w:val="center"/>
          </w:tcPr>
          <w:p w14:paraId="37D70142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Si</w:t>
            </w:r>
          </w:p>
        </w:tc>
        <w:tc>
          <w:tcPr>
            <w:tcW w:w="400" w:type="pct"/>
            <w:vAlign w:val="center"/>
          </w:tcPr>
          <w:p w14:paraId="4E581A37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Mn</w:t>
            </w:r>
          </w:p>
        </w:tc>
        <w:tc>
          <w:tcPr>
            <w:tcW w:w="401" w:type="pct"/>
            <w:vAlign w:val="center"/>
          </w:tcPr>
          <w:p w14:paraId="24F296A2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Al</w:t>
            </w:r>
          </w:p>
        </w:tc>
        <w:tc>
          <w:tcPr>
            <w:tcW w:w="400" w:type="pct"/>
            <w:vAlign w:val="center"/>
          </w:tcPr>
          <w:p w14:paraId="098998DA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Ti</w:t>
            </w:r>
          </w:p>
        </w:tc>
        <w:tc>
          <w:tcPr>
            <w:tcW w:w="400" w:type="pct"/>
            <w:vAlign w:val="center"/>
          </w:tcPr>
          <w:p w14:paraId="7EB9880E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S</w:t>
            </w:r>
          </w:p>
        </w:tc>
        <w:tc>
          <w:tcPr>
            <w:tcW w:w="401" w:type="pct"/>
            <w:vAlign w:val="center"/>
          </w:tcPr>
          <w:p w14:paraId="2EA58F60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P</w:t>
            </w:r>
          </w:p>
        </w:tc>
        <w:tc>
          <w:tcPr>
            <w:tcW w:w="400" w:type="pct"/>
            <w:vAlign w:val="center"/>
          </w:tcPr>
          <w:p w14:paraId="207A2D52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O</w:t>
            </w:r>
          </w:p>
        </w:tc>
        <w:tc>
          <w:tcPr>
            <w:tcW w:w="401" w:type="pct"/>
            <w:vAlign w:val="center"/>
          </w:tcPr>
          <w:p w14:paraId="0A29554B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N</w:t>
            </w:r>
          </w:p>
        </w:tc>
      </w:tr>
      <w:tr w:rsidR="00E241F4" w14:paraId="5541D911" w14:textId="77777777">
        <w:trPr>
          <w:trHeight w:val="395"/>
          <w:jc w:val="center"/>
        </w:trPr>
        <w:tc>
          <w:tcPr>
            <w:tcW w:w="256" w:type="pct"/>
            <w:vAlign w:val="center"/>
          </w:tcPr>
          <w:p w14:paraId="6C221BAF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0.22</w:t>
            </w:r>
          </w:p>
        </w:tc>
        <w:tc>
          <w:tcPr>
            <w:tcW w:w="257" w:type="pct"/>
            <w:vAlign w:val="center"/>
          </w:tcPr>
          <w:p w14:paraId="738CF84A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14.00</w:t>
            </w:r>
          </w:p>
        </w:tc>
        <w:tc>
          <w:tcPr>
            <w:tcW w:w="257" w:type="pct"/>
            <w:vAlign w:val="center"/>
          </w:tcPr>
          <w:p w14:paraId="021E287F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5.50</w:t>
            </w:r>
          </w:p>
        </w:tc>
        <w:tc>
          <w:tcPr>
            <w:tcW w:w="256" w:type="pct"/>
            <w:vAlign w:val="center"/>
          </w:tcPr>
          <w:p w14:paraId="5A043C1E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10.00</w:t>
            </w:r>
          </w:p>
        </w:tc>
        <w:tc>
          <w:tcPr>
            <w:tcW w:w="257" w:type="pct"/>
            <w:vAlign w:val="center"/>
          </w:tcPr>
          <w:p w14:paraId="6F833CA4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2.00</w:t>
            </w:r>
          </w:p>
        </w:tc>
        <w:tc>
          <w:tcPr>
            <w:tcW w:w="257" w:type="pct"/>
            <w:vAlign w:val="center"/>
          </w:tcPr>
          <w:p w14:paraId="18BA4615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1.00</w:t>
            </w:r>
          </w:p>
        </w:tc>
        <w:tc>
          <w:tcPr>
            <w:tcW w:w="257" w:type="pct"/>
            <w:vAlign w:val="center"/>
          </w:tcPr>
          <w:p w14:paraId="3D1F59B0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0.30</w:t>
            </w:r>
          </w:p>
        </w:tc>
        <w:tc>
          <w:tcPr>
            <w:tcW w:w="400" w:type="pct"/>
            <w:vAlign w:val="center"/>
          </w:tcPr>
          <w:p w14:paraId="76C08868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≤0.10</w:t>
            </w:r>
          </w:p>
        </w:tc>
        <w:tc>
          <w:tcPr>
            <w:tcW w:w="400" w:type="pct"/>
            <w:vAlign w:val="center"/>
          </w:tcPr>
          <w:p w14:paraId="533DE4F5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≤0.10</w:t>
            </w:r>
          </w:p>
        </w:tc>
        <w:tc>
          <w:tcPr>
            <w:tcW w:w="401" w:type="pct"/>
            <w:vAlign w:val="center"/>
          </w:tcPr>
          <w:p w14:paraId="0885697E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≤0.01</w:t>
            </w:r>
          </w:p>
        </w:tc>
        <w:tc>
          <w:tcPr>
            <w:tcW w:w="400" w:type="pct"/>
            <w:vAlign w:val="center"/>
          </w:tcPr>
          <w:p w14:paraId="012CBC20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≤0.01</w:t>
            </w:r>
          </w:p>
        </w:tc>
        <w:tc>
          <w:tcPr>
            <w:tcW w:w="400" w:type="pct"/>
            <w:vAlign w:val="center"/>
          </w:tcPr>
          <w:p w14:paraId="2C39D7B1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≤0.002</w:t>
            </w:r>
          </w:p>
        </w:tc>
        <w:tc>
          <w:tcPr>
            <w:tcW w:w="401" w:type="pct"/>
            <w:vAlign w:val="center"/>
          </w:tcPr>
          <w:p w14:paraId="42146064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≤0.005</w:t>
            </w:r>
          </w:p>
        </w:tc>
        <w:tc>
          <w:tcPr>
            <w:tcW w:w="400" w:type="pct"/>
            <w:vAlign w:val="center"/>
          </w:tcPr>
          <w:p w14:paraId="22C2BF6C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≤0.0006</w:t>
            </w:r>
          </w:p>
        </w:tc>
        <w:tc>
          <w:tcPr>
            <w:tcW w:w="401" w:type="pct"/>
            <w:vAlign w:val="center"/>
          </w:tcPr>
          <w:p w14:paraId="2436615C" w14:textId="77777777" w:rsidR="00E241F4" w:rsidRDefault="004E4623">
            <w:pPr>
              <w:spacing w:before="60" w:after="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≤0.0006</w:t>
            </w:r>
          </w:p>
        </w:tc>
      </w:tr>
    </w:tbl>
    <w:p w14:paraId="5A31486D" w14:textId="77777777" w:rsidR="00E241F4" w:rsidRDefault="00E241F4">
      <w:pPr>
        <w:rPr>
          <w:rFonts w:ascii="仿宋" w:eastAsia="仿宋" w:hAnsi="仿宋" w:cs="仿宋"/>
          <w:b/>
          <w:sz w:val="18"/>
          <w:szCs w:val="18"/>
        </w:rPr>
      </w:pPr>
    </w:p>
    <w:p w14:paraId="2FB462FA" w14:textId="77777777" w:rsidR="00E241F4" w:rsidRDefault="004E4623">
      <w:pPr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熔炼过程中的总体操作方案如图1所示。</w:t>
      </w:r>
    </w:p>
    <w:p w14:paraId="3645E172" w14:textId="77777777" w:rsidR="00E241F4" w:rsidRDefault="00E241F4">
      <w:pPr>
        <w:jc w:val="center"/>
        <w:rPr>
          <w:rFonts w:ascii="仿宋" w:eastAsia="仿宋" w:hAnsi="仿宋" w:cs="仿宋"/>
          <w:sz w:val="18"/>
          <w:szCs w:val="18"/>
        </w:rPr>
      </w:pPr>
    </w:p>
    <w:p w14:paraId="31E696FA" w14:textId="77777777" w:rsidR="00E241F4" w:rsidRDefault="004E4623">
      <w:pPr>
        <w:ind w:firstLineChars="200" w:firstLine="420"/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noProof/>
          <w:color w:val="242021"/>
          <w:szCs w:val="21"/>
        </w:rPr>
        <mc:AlternateContent>
          <mc:Choice Requires="wpg">
            <w:drawing>
              <wp:inline distT="0" distB="0" distL="0" distR="0" wp14:anchorId="3D80883A" wp14:editId="06F6E234">
                <wp:extent cx="2061210" cy="1261110"/>
                <wp:effectExtent l="0" t="0" r="15240" b="15240"/>
                <wp:docPr id="2" name="组合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061549" cy="1261456"/>
                          <a:chOff x="1418" y="1613"/>
                          <a:chExt cx="5473" cy="3350"/>
                        </a:xfrm>
                      </wpg:grpSpPr>
                      <wpg:grpSp>
                        <wpg:cNvPr id="3" name="Group 5"/>
                        <wpg:cNvGrpSpPr>
                          <a:grpSpLocks noChangeAspect="1"/>
                        </wpg:cNvGrpSpPr>
                        <wpg:grpSpPr>
                          <a:xfrm>
                            <a:off x="1445" y="1613"/>
                            <a:ext cx="5446" cy="3350"/>
                            <a:chOff x="901" y="1535"/>
                            <a:chExt cx="5446" cy="3520"/>
                          </a:xfrm>
                        </wpg:grpSpPr>
                        <wps:wsp>
                          <wps:cNvPr id="4" name="Rectangle 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01" y="1535"/>
                              <a:ext cx="5446" cy="3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050" y="4268"/>
                              <a:ext cx="510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" name="AutoShape 8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2350" y="2077"/>
                              <a:ext cx="600" cy="21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7" name="AutoShape 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170" y="2077"/>
                              <a:ext cx="0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" name="AutoShape 1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170" y="2647"/>
                              <a:ext cx="4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9" name="AutoShape 1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600" y="2647"/>
                              <a:ext cx="0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" name="AutoShape 1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612" y="3217"/>
                              <a:ext cx="4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" name="AutoShape 1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054" y="3207"/>
                              <a:ext cx="0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2" name="AutoShape 1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10" y="3747"/>
                              <a:ext cx="0" cy="5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3" name="AutoShape 1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052" y="3757"/>
                              <a:ext cx="4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4" name="AutoShape 16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4920" y="3467"/>
                              <a:ext cx="190" cy="7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" name="AutoShape 1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100" y="3467"/>
                              <a:ext cx="107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6" name="AutoShape 1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960" y="2068"/>
                              <a:ext cx="0" cy="22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17" name="AutoShape 1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373" y="3467"/>
                              <a:ext cx="0" cy="8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18" name="AutoShape 2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812" y="3468"/>
                              <a:ext cx="0" cy="8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19" name="AutoShape 2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170" y="2637"/>
                              <a:ext cx="0" cy="16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20" name="AutoShape 2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950" y="1796"/>
                              <a:ext cx="0" cy="2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1" name="AutoShape 2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111" y="3186"/>
                              <a:ext cx="0" cy="2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2" name="AutoShape 2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362" y="3187"/>
                              <a:ext cx="0" cy="2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3" name="AutoShape 2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2350" y="4272"/>
                              <a:ext cx="0" cy="21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4" name="AutoShape 2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170" y="4268"/>
                              <a:ext cx="0" cy="23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5" name="AutoShape 2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20" y="4281"/>
                              <a:ext cx="0" cy="23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6" name="AutoShape 2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373" y="4290"/>
                              <a:ext cx="0" cy="23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7" name="AutoShape 2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812" y="4267"/>
                              <a:ext cx="0" cy="23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8" name="AutoShape 3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170" y="4429"/>
                              <a:ext cx="17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9" name="AutoShape 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373" y="4429"/>
                              <a:ext cx="43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0" name="AutoShape 3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481" y="2355"/>
                              <a:ext cx="1192" cy="146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1" name="AutoShape 33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4510" y="3467"/>
                              <a:ext cx="5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32" name="AutoShape 34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2394" y="2077"/>
                              <a:ext cx="55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33" name="AutoShape 3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2959" y="4273"/>
                              <a:ext cx="0" cy="21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4" name="AutoShape 3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960" y="2077"/>
                              <a:ext cx="2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35" name="Text Box 3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590" y="4397"/>
                            <a:ext cx="604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900D32" w14:textId="77777777" w:rsidR="004E4623" w:rsidRDefault="004E4623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3"/>
                                  <w:szCs w:val="13"/>
                                </w:rPr>
                                <w:t>充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3"/>
                                  <w:szCs w:val="13"/>
                                </w:rPr>
                                <w:t>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447" y="2834"/>
                            <a:ext cx="555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30C2A3" w14:textId="77777777" w:rsidR="004E4623" w:rsidRDefault="004E4623">
                              <w:pPr>
                                <w:adjustRightInd w:val="0"/>
                                <w:snapToGrid w:val="0"/>
                                <w:rPr>
                                  <w:rFonts w:asciiTheme="minorEastAsia" w:hAnsiTheme="minorEastAsia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sz w:val="13"/>
                                  <w:szCs w:val="13"/>
                                </w:rPr>
                                <w:t>减压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455" y="2936"/>
                            <a:ext cx="38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47AE8F" w14:textId="77777777" w:rsidR="004E4623" w:rsidRDefault="004E4623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3"/>
                                  <w:szCs w:val="13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680" y="2932"/>
                            <a:ext cx="481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62F40C" w14:textId="77777777" w:rsidR="004E4623" w:rsidRDefault="004E4623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3"/>
                                  <w:szCs w:val="13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257" y="4202"/>
                            <a:ext cx="598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1D8F09" w14:textId="77777777" w:rsidR="004E4623" w:rsidRDefault="004E4623">
                              <w:pPr>
                                <w:adjustRightInd w:val="0"/>
                                <w:snapToGrid w:val="0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浇铸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790" y="4433"/>
                            <a:ext cx="700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ED705E" w14:textId="77777777" w:rsidR="004E4623" w:rsidRDefault="004E462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低搅拌</w:t>
                              </w:r>
                            </w:p>
                            <w:p w14:paraId="5DFC86A9" w14:textId="77777777" w:rsidR="004E4623" w:rsidRDefault="004E462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8min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885" y="4381"/>
                            <a:ext cx="143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172479" w14:textId="77777777" w:rsidR="004E4623" w:rsidRDefault="004E462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3"/>
                                  <w:szCs w:val="13"/>
                                </w:rPr>
                                <w:t>保持时间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b/>
                                  <w:sz w:val="13"/>
                                  <w:szCs w:val="13"/>
                                </w:rPr>
                                <w:t>3h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294" y="1634"/>
                            <a:ext cx="433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B55C86" w14:textId="77777777" w:rsidR="004E4623" w:rsidRDefault="004E4623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b/>
                                  <w:sz w:val="13"/>
                                  <w:szCs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589" y="1872"/>
                            <a:ext cx="940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8783BF" w14:textId="77777777" w:rsidR="004E4623" w:rsidRDefault="004E4623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b/>
                                  <w:sz w:val="13"/>
                                  <w:szCs w:val="13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b/>
                                  <w:sz w:val="13"/>
                                  <w:szCs w:val="13"/>
                                </w:rPr>
                                <w:t>或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3"/>
                                  <w:szCs w:val="13"/>
                                </w:rPr>
                                <w:t>50kPa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009" y="3193"/>
                            <a:ext cx="652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3672DF" w14:textId="77777777" w:rsidR="004E4623" w:rsidRDefault="004E4623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3"/>
                                  <w:szCs w:val="13"/>
                                </w:rPr>
                                <w:t>10kPa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201" y="4412"/>
                            <a:ext cx="684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8D6C67" w14:textId="77777777" w:rsidR="004E4623" w:rsidRDefault="004E4623">
                              <w:pPr>
                                <w:adjustRightInd w:val="0"/>
                                <w:snapToGrid w:val="0"/>
                                <w:rPr>
                                  <w:rFonts w:asciiTheme="minorEastAsia" w:hAnsiTheme="minorEastAsia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sz w:val="13"/>
                                  <w:szCs w:val="13"/>
                                </w:rPr>
                                <w:t>炉料全</w:t>
                              </w:r>
                            </w:p>
                            <w:p w14:paraId="68847692" w14:textId="77777777" w:rsidR="004E4623" w:rsidRDefault="004E4623">
                              <w:pPr>
                                <w:adjustRightInd w:val="0"/>
                                <w:snapToGrid w:val="0"/>
                                <w:rPr>
                                  <w:rFonts w:asciiTheme="minorEastAsia" w:hAnsiTheme="minorEastAsia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sz w:val="13"/>
                                  <w:szCs w:val="13"/>
                                </w:rPr>
                                <w:t>部熔化</w:t>
                              </w:r>
                            </w:p>
                          </w:txbxContent>
                        </wps:txbx>
                        <wps:bodyPr rot="0" vert="horz" wrap="square" lIns="5400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418" y="3530"/>
                            <a:ext cx="1600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97D521" w14:textId="77777777" w:rsidR="004E4623" w:rsidRDefault="004E4623">
                              <w:pPr>
                                <w:pStyle w:val="a7"/>
                                <w:adjustRightInd w:val="0"/>
                                <w:snapToGrid w:val="0"/>
                                <w:spacing w:after="0"/>
                                <w:ind w:firstLine="261"/>
                                <w:rPr>
                                  <w:rFonts w:eastAsiaTheme="minorEastAsia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3"/>
                                  <w:szCs w:val="13"/>
                                </w:rPr>
                                <w:t>真空熔炼</w:t>
                              </w:r>
                            </w:p>
                            <w:p w14:paraId="4FD7FE25" w14:textId="77777777" w:rsidR="004E4623" w:rsidRDefault="004E4623">
                              <w:pPr>
                                <w:pStyle w:val="a7"/>
                                <w:adjustRightInd w:val="0"/>
                                <w:snapToGrid w:val="0"/>
                                <w:spacing w:after="0"/>
                                <w:ind w:firstLine="261"/>
                                <w:rPr>
                                  <w:rFonts w:eastAsiaTheme="minorEastAsia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3"/>
                                  <w:szCs w:val="13"/>
                                </w:rPr>
                                <w:t>真空度 ≤7Pa</w:t>
                              </w:r>
                            </w:p>
                            <w:p w14:paraId="2C3DC342" w14:textId="77777777" w:rsidR="004E4623" w:rsidRDefault="004E4623">
                              <w:pPr>
                                <w:pStyle w:val="a7"/>
                                <w:adjustRightInd w:val="0"/>
                                <w:snapToGrid w:val="0"/>
                                <w:spacing w:after="0"/>
                                <w:ind w:firstLine="261"/>
                                <w:rPr>
                                  <w:rFonts w:eastAsiaTheme="minorEastAsia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3"/>
                                  <w:szCs w:val="13"/>
                                </w:rPr>
                                <w:t>漏气率≤7980</w:t>
                              </w:r>
                              <w:r>
                                <w:rPr>
                                  <w:rFonts w:eastAsiaTheme="minorEastAsia"/>
                                  <w:b/>
                                  <w:sz w:val="13"/>
                                  <w:szCs w:val="13"/>
                                </w:rPr>
                                <w:t xml:space="preserve"> L·Pa/min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style="width:162.3pt;height:99.3pt;mso-position-horizontal-relative:char;mso-position-vertical-relative:line" coordorigin="1418,1613" coordsize="5473,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">
                <o:lock v:ext="edit" aspectratio="t"/>
                <v:group id="Group 5" o:spid="_x0000_s1027" style="position:absolute;left:1445;top:1613;width:5446;height:3350" coordorigin="901,1535" coordsize="5446,3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rect id="Rectangle 6" o:spid="_x0000_s1028" style="position:absolute;left:901;top:1535;width:5446;height:3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CjsQA&#10;AADaAAAADwAAAGRycy9kb3ducmV2LnhtbESPS4sCMRCE7wv+h9CCF9GMD0RmjSLqwuJB8AG7x2bS&#10;OzM46QxJ1NFfbwRhj0VVfUXNFo2pxJWcLy0rGPQTEMSZ1SXnCk7Hr94UhA/IGivLpOBOHhbz1scM&#10;U21vvKfrIeQiQtinqKAIoU6l9FlBBn3f1sTR+7POYIjS5VI7vEW4qeQwSSbSYMlxocCaVgVl58PF&#10;KKh/Vmg2Oxm27j56/F5Ou/U66SrVaTfLTxCBmvAffre/tYIxvK7EG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jgo7EAAAA2gAAAA8AAAAAAAAAAAAAAAAAmAIAAGRycy9k&#10;b3ducmV2LnhtbFBLBQYAAAAABAAEAPUAAACJAwAAAAA=&#10;" strokeweight="1.5pt">
                    <o:lock v:ext="edit" aspectratio="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" o:spid="_x0000_s1029" type="#_x0000_t32" style="position:absolute;left:1050;top:4268;width:51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>
                    <o:lock v:ext="edit" aspectratio="t"/>
                  </v:shape>
                  <v:shape id="AutoShape 8" o:spid="_x0000_s1030" type="#_x0000_t32" style="position:absolute;left:2350;top:2077;width:600;height:21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>
                    <o:lock v:ext="edit" aspectratio="t"/>
                  </v:shape>
                  <v:shape id="AutoShape 9" o:spid="_x0000_s1031" type="#_x0000_t32" style="position:absolute;left:3170;top:2077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>
                    <o:lock v:ext="edit" aspectratio="t"/>
                  </v:shape>
                  <v:shape id="AutoShape 10" o:spid="_x0000_s1032" type="#_x0000_t32" style="position:absolute;left:3170;top:2647;width:4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>
                    <o:lock v:ext="edit" aspectratio="t"/>
                  </v:shape>
                  <v:shape id="AutoShape 11" o:spid="_x0000_s1033" type="#_x0000_t32" style="position:absolute;left:3600;top:2647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>
                    <o:lock v:ext="edit" aspectratio="t"/>
                  </v:shape>
                  <v:shape id="AutoShape 12" o:spid="_x0000_s1034" type="#_x0000_t32" style="position:absolute;left:3612;top:3217;width:4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>
                    <o:lock v:ext="edit" aspectratio="t"/>
                  </v:shape>
                  <v:shape id="AutoShape 13" o:spid="_x0000_s1035" type="#_x0000_t32" style="position:absolute;left:4054;top:3207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>
                    <o:lock v:ext="edit" aspectratio="t"/>
                  </v:shape>
                  <v:shape id="AutoShape 14" o:spid="_x0000_s1036" type="#_x0000_t32" style="position:absolute;left:4510;top:3747;width:0;height:5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>
                    <o:lock v:ext="edit" aspectratio="t"/>
                  </v:shape>
                  <v:shape id="AutoShape 15" o:spid="_x0000_s1037" type="#_x0000_t32" style="position:absolute;left:4052;top:3757;width:4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>
                    <o:lock v:ext="edit" aspectratio="t"/>
                  </v:shape>
                  <v:shape id="AutoShape 16" o:spid="_x0000_s1038" type="#_x0000_t32" style="position:absolute;left:4920;top:3467;width:190;height:7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>
                    <o:lock v:ext="edit" aspectratio="t"/>
                  </v:shape>
                  <v:shape id="AutoShape 17" o:spid="_x0000_s1039" type="#_x0000_t32" style="position:absolute;left:5100;top:3467;width:10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>
                    <o:lock v:ext="edit" aspectratio="t"/>
                  </v:shape>
                  <v:shape id="AutoShape 18" o:spid="_x0000_s1040" type="#_x0000_t32" style="position:absolute;left:2960;top:2068;width:0;height:22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qphMMAAADbAAAADwAAAGRycy9kb3ducmV2LnhtbERP30vDMBB+F/wfwgm+iEt1WKQuG2Mg&#10;KGPMTsHXozmb0uYSmqzr9tcvA2Fv9/H9vNlitJ0YqA+NYwVPkwwEceV0w7WCn+/3x1cQISJr7ByT&#10;giMFWMxvb2ZYaHfgkoZdrEUK4VCgAhOjL6QMlSGLYeI8ceL+XG8xJtjXUvd4SOG2k89ZlkuLDacG&#10;g55Whqp2t7cK2qHdll8vwT/sT5Svvdl8Tn+1Uvd34/INRKQxXsX/7g+d5udw+SUdIOd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6qYTDAAAA2wAAAA8AAAAAAAAAAAAA&#10;AAAAoQIAAGRycy9kb3ducmV2LnhtbFBLBQYAAAAABAAEAPkAAACRAwAAAAA=&#10;">
                    <v:stroke dashstyle="dash"/>
                    <o:lock v:ext="edit" aspectratio="t"/>
                  </v:shape>
                  <v:shape id="AutoShape 19" o:spid="_x0000_s1041" type="#_x0000_t32" style="position:absolute;left:5373;top:3467;width:0;height: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YMH8MAAADbAAAADwAAAGRycy9kb3ducmV2LnhtbERP32vCMBB+H+x/CDfwZczUyVSqUYYw&#10;UMaYOsHXo7k1pc0lNLFW//plMNjbfXw/b7HqbSM6akPlWMFomIEgLpyuuFRw/Hp7moEIEVlj45gU&#10;XCnAanl/t8BcuwvvqTvEUqQQDjkqMDH6XMpQGLIYhs4TJ+7btRZjgm0pdYuXFG4b+ZxlE2mx4tRg&#10;0NPaUFEfzlZB3dWf+91L8I/nG03evfnYjk9aqcFD/zoHEamP/+I/90an+VP4/SUd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2DB/DAAAA2wAAAA8AAAAAAAAAAAAA&#10;AAAAoQIAAGRycy9kb3ducmV2LnhtbFBLBQYAAAAABAAEAPkAAACRAwAAAAA=&#10;">
                    <v:stroke dashstyle="dash"/>
                    <o:lock v:ext="edit" aspectratio="t"/>
                  </v:shape>
                  <v:shape id="AutoShape 20" o:spid="_x0000_s1042" type="#_x0000_t32" style="position:absolute;left:5812;top:3468;width:0;height: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mYbcUAAADbAAAADwAAAGRycy9kb3ducmV2LnhtbESPQUsDMRCF7wX/QxjBS7HZKhZZmxYp&#10;CIoUbRW8Dptxs+xmEjbpdu2v7xwK3mZ4b977ZrkefacG6lMT2MB8VoAiroJtuDbw/fVy+wgqZWSL&#10;XWAy8EcJ1quryRJLG468o2GfayUhnEo04HKOpdapcuQxzUIkFu039B6zrH2tbY9HCfedviuKhfbY&#10;sDQ4jLRxVLX7gzfQDu3H7vMhxenhRIv36LZv9z/WmJvr8fkJVKYx/5sv169W8AVWfpEB9Oo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mYbcUAAADbAAAADwAAAAAAAAAA&#10;AAAAAAChAgAAZHJzL2Rvd25yZXYueG1sUEsFBgAAAAAEAAQA+QAAAJMDAAAAAA==&#10;">
                    <v:stroke dashstyle="dash"/>
                    <o:lock v:ext="edit" aspectratio="t"/>
                  </v:shape>
                  <v:shape id="AutoShape 21" o:spid="_x0000_s1043" type="#_x0000_t32" style="position:absolute;left:3170;top:2637;width:0;height:16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U99sMAAADbAAAADwAAAGRycy9kb3ducmV2LnhtbERP32vCMBB+H+x/CDfwZczUyUSrUYYw&#10;UMaYOsHXo7k1pc0lNLFW//plMNjbfXw/b7HqbSM6akPlWMFomIEgLpyuuFRw/Hp7moIIEVlj45gU&#10;XCnAanl/t8BcuwvvqTvEUqQQDjkqMDH6XMpQGLIYhs4TJ+7btRZjgm0pdYuXFG4b+ZxlE2mx4tRg&#10;0NPaUFEfzlZB3dWf+91L8I/nG03evfnYjk9aqcFD/zoHEamP/+I/90an+TP4/SUd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lPfbDAAAA2wAAAA8AAAAAAAAAAAAA&#10;AAAAoQIAAGRycy9kb3ducmV2LnhtbFBLBQYAAAAABAAEAPkAAACRAwAAAAA=&#10;">
                    <v:stroke dashstyle="dash"/>
                    <o:lock v:ext="edit" aspectratio="t"/>
                  </v:shape>
                  <v:shape id="AutoShape 22" o:spid="_x0000_s1044" type="#_x0000_t32" style="position:absolute;left:2950;top:1796;width:0;height:2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  <v:stroke endarrow="block"/>
                    <o:lock v:ext="edit" aspectratio="t"/>
                  </v:shape>
                  <v:shape id="AutoShape 23" o:spid="_x0000_s1045" type="#_x0000_t32" style="position:absolute;left:5111;top:3186;width:0;height:2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<v:stroke endarrow="block"/>
                    <o:lock v:ext="edit" aspectratio="t"/>
                  </v:shape>
                  <v:shape id="AutoShape 24" o:spid="_x0000_s1046" type="#_x0000_t32" style="position:absolute;left:5362;top:3187;width:0;height:2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  <v:stroke endarrow="block"/>
                    <o:lock v:ext="edit" aspectratio="t"/>
                  </v:shape>
                  <v:shape id="AutoShape 25" o:spid="_x0000_s1047" type="#_x0000_t32" style="position:absolute;left:2350;top:4272;width:0;height:2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IDFsQAAADbAAAADwAAAGRycy9kb3ducmV2LnhtbESPQWsCMRCF7wX/Q5hCb91sV5GyNUoR&#10;RAu9aHvocdhMN2uTyZpEXf99IwgeH2/e9+bNFoOz4kQhdp4VvBQlCOLG645bBd9fq+dXEDEha7Se&#10;ScGFIizmo4cZ1tqfeUunXWpFhnCsUYFJqa+ljI0hh7HwPXH2fn1wmLIMrdQBzxnurKzKcioddpwb&#10;DPa0NNT87Y4uv7Hff1q7lpd2Ozn8hGq9+pgYq9TT4/D+BiLRkO7Ht/RGK6jGcN2SAS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QgMWxAAAANsAAAAPAAAAAAAAAAAA&#10;AAAAAKECAABkcnMvZG93bnJldi54bWxQSwUGAAAAAAQABAD5AAAAkgMAAAAA&#10;" strokeweight="1pt">
                    <v:stroke endarrow="block"/>
                    <o:lock v:ext="edit" aspectratio="t"/>
                  </v:shape>
                  <v:shape id="AutoShape 26" o:spid="_x0000_s1048" type="#_x0000_t32" style="position:absolute;left:3170;top:4268;width:0;height:2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>
                    <o:lock v:ext="edit" aspectratio="t"/>
                  </v:shape>
                  <v:shape id="AutoShape 27" o:spid="_x0000_s1049" type="#_x0000_t32" style="position:absolute;left:4920;top:4281;width:0;height:2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>
                    <o:lock v:ext="edit" aspectratio="t"/>
                  </v:shape>
                  <v:shape id="AutoShape 28" o:spid="_x0000_s1050" type="#_x0000_t32" style="position:absolute;left:5373;top:4290;width:0;height:2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>
                    <o:lock v:ext="edit" aspectratio="t"/>
                  </v:shape>
                  <v:shape id="AutoShape 29" o:spid="_x0000_s1051" type="#_x0000_t32" style="position:absolute;left:5812;top:4267;width:0;height:2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>
                    <o:lock v:ext="edit" aspectratio="t"/>
                  </v:shape>
                  <v:shape id="AutoShape 30" o:spid="_x0000_s1052" type="#_x0000_t32" style="position:absolute;left:3170;top:4429;width:1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WxfsEAAADbAAAADwAAAGRycy9kb3ducmV2LnhtbERPTWvCQBC9F/wPywje6kbBUlJXEbEo&#10;SCzG5j5kxySYnQ3ZbRLz67uHQo+P973eDqYWHbWusqxgMY9AEOdWV1wo+L59vr6DcB5ZY22ZFDzJ&#10;wXYzeVljrG3PV+pSX4gQwi5GBaX3TSyly0sy6Oa2IQ7c3bYGfYBtIXWLfQg3tVxG0Zs0WHFoKLGh&#10;fUn5I/0xCsbkSLcE7+PXIc0u59VxsbpkmVKz6bD7AOFp8P/iP/dJK1iGseFL+A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lbF+wQAAANsAAAAPAAAAAAAAAAAAAAAA&#10;AKECAABkcnMvZG93bnJldi54bWxQSwUGAAAAAAQABAD5AAAAjwMAAAAA&#10;">
                    <v:stroke startarrow="block" endarrow="block"/>
                    <o:lock v:ext="edit" aspectratio="t"/>
                  </v:shape>
                  <v:shape id="AutoShape 31" o:spid="_x0000_s1053" type="#_x0000_t32" style="position:absolute;left:5373;top:4429;width:4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kU5cUAAADbAAAADwAAAGRycy9kb3ducmV2LnhtbESP3WrCQBSE7wu+w3KE3tWNgtLGrFLE&#10;YqGoNJr7Q/bkh2bPhuw2SX16t1Do5TAz3zDJdjSN6KlztWUF81kEgji3uuZSwfXy9vQMwnlkjY1l&#10;UvBDDrabyUOCsbYDf1Kf+lIECLsYFVTet7GULq/IoJvZljh4he0M+iC7UuoOhwA3jVxE0UoarDks&#10;VNjSrqL8K/02Cm7HA12OWNzO+zQ7fSwP8+Upy5R6nI6vaxCeRv8f/mu/awWLF/j9En6A3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kU5cUAAADbAAAADwAAAAAAAAAA&#10;AAAAAAChAgAAZHJzL2Rvd25yZXYueG1sUEsFBgAAAAAEAAQA+QAAAJMDAAAAAA==&#10;">
                    <v:stroke startarrow="block" endarrow="block"/>
                    <o:lock v:ext="edit" aspectratio="t"/>
                  </v:shape>
                  <v:shape id="AutoShape 32" o:spid="_x0000_s1054" type="#_x0000_t32" style="position:absolute;left:3481;top:2355;width:1192;height:14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  <v:stroke endarrow="block"/>
                    <o:lock v:ext="edit" aspectratio="t"/>
                  </v:shape>
                  <v:shape id="AutoShape 33" o:spid="_x0000_s1055" type="#_x0000_t32" style="position:absolute;left:4510;top:3467;width:59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MaZMUAAADbAAAADwAAAGRycy9kb3ducmV2LnhtbESPW2sCMRSE34X+h3AKfdOsFYpsjaJC&#10;qVIQvFB8PGzOXuzmZJtEd/33RhB8HGbmG2Yy60wtLuR8ZVnBcJCAIM6srrhQcNh/9ccgfEDWWFsm&#10;BVfyMJu+9CaYatvyli67UIgIYZ+igjKEJpXSZyUZ9APbEEcvt85giNIVUjtsI9zU8j1JPqTBiuNC&#10;iQ0tS8r+dmej4Ntv/39dvmjXm3n2c1qOVu0iPyr19trNP0EE6sIz/GivtILREO5f4g+Q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HMaZMUAAADbAAAADwAAAAAAAAAA&#10;AAAAAAChAgAAZHJzL2Rvd25yZXYueG1sUEsFBgAAAAAEAAQA+QAAAJMDAAAAAA==&#10;">
                    <v:stroke dashstyle="dash"/>
                    <o:lock v:ext="edit" aspectratio="t"/>
                  </v:shape>
                  <v:shape id="AutoShape 34" o:spid="_x0000_s1056" type="#_x0000_t32" style="position:absolute;left:2394;top:2077;width:55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GEE8UAAADbAAAADwAAAGRycy9kb3ducmV2LnhtbESP3WoCMRSE74W+QziF3mm2K0jZGkUX&#10;pBahoC3Fy8Pm7I/dnKxJ6q5vbwoFL4eZ+YaZLwfTigs531hW8DxJQBAXVjdcKfj63IxfQPiArLG1&#10;TAqu5GG5eBjNMdO25z1dDqESEcI+QwV1CF0mpS9qMugntiOOXmmdwRClq6R22Ee4aWWaJDNpsOG4&#10;UGNHeU3Fz+HXKHjz+/O3K9f9+8eq2J3y6bZfl0elnh6H1SuIQEO4h//bW61gmsLfl/gD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GEE8UAAADbAAAADwAAAAAAAAAA&#10;AAAAAAChAgAAZHJzL2Rvd25yZXYueG1sUEsFBgAAAAAEAAQA+QAAAJMDAAAAAA==&#10;">
                    <v:stroke dashstyle="dash"/>
                    <o:lock v:ext="edit" aspectratio="t"/>
                  </v:shape>
                  <v:shape id="AutoShape 35" o:spid="_x0000_s1057" type="#_x0000_t32" style="position:absolute;left:2959;top:4273;width:0;height:2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uVy8MAAADbAAAADwAAAGRycy9kb3ducmV2LnhtbESPT2sCMRDF7wW/Qxiht5qtisjWKEUQ&#10;W/Din0OPw2bcrCaTNUl1/famUPD4ePN+b95s0TkrrhRi41nB+6AAQVx53XCt4LBfvU1BxISs0Xom&#10;BXeKsJj3XmZYan/jLV13qRYZwrFEBSaltpQyVoYcxoFvibN39MFhyjLUUge8ZbizclgUE+mw4dxg&#10;sKWloeq8+3X5jdNpY+1a3uvt+PIThuvV99hYpV773ecHiERdeh7/p7+0gtEI/rZkA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blcvDAAAA2wAAAA8AAAAAAAAAAAAA&#10;AAAAoQIAAGRycy9kb3ducmV2LnhtbFBLBQYAAAAABAAEAPkAAACRAwAAAAA=&#10;" strokeweight="1pt">
                    <v:stroke endarrow="block"/>
                    <o:lock v:ext="edit" aspectratio="t"/>
                  </v:shape>
                  <v:shape id="AutoShape 36" o:spid="_x0000_s1058" type="#_x0000_t32" style="position:absolute;left:2960;top:2077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59" type="#_x0000_t202" style="position:absolute;left:2590;top:4397;width:604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o:lock v:ext="edit" aspectratio="t"/>
                  <v:textbox>
                    <w:txbxContent>
                      <w:p w14:paraId="58900D32" w14:textId="77777777" w:rsidR="004E4623" w:rsidRDefault="004E4623">
                        <w:pPr>
                          <w:adjustRightInd w:val="0"/>
                          <w:snapToGrid w:val="0"/>
                          <w:rPr>
                            <w:rFonts w:ascii="Times New Roman" w:hAnsi="Times New Roman" w:cs="Times New Roman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3"/>
                            <w:szCs w:val="13"/>
                          </w:rPr>
                          <w:t>充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3"/>
                            <w:szCs w:val="13"/>
                          </w:rPr>
                          <w:t>Ar</w:t>
                        </w:r>
                      </w:p>
                    </w:txbxContent>
                  </v:textbox>
                </v:shape>
                <v:shape id="Text Box 38" o:spid="_x0000_s1060" type="#_x0000_t202" style="position:absolute;left:4447;top:2834;width:555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o:lock v:ext="edit" aspectratio="t"/>
                  <v:textbox>
                    <w:txbxContent>
                      <w:p w14:paraId="0F30C2A3" w14:textId="77777777" w:rsidR="004E4623" w:rsidRDefault="004E4623">
                        <w:pPr>
                          <w:adjustRightInd w:val="0"/>
                          <w:snapToGrid w:val="0"/>
                          <w:rPr>
                            <w:rFonts w:asciiTheme="minorEastAsia" w:hAnsiTheme="minorEastAsia"/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sz w:val="13"/>
                            <w:szCs w:val="13"/>
                          </w:rPr>
                          <w:t>减压</w:t>
                        </w:r>
                      </w:p>
                    </w:txbxContent>
                  </v:textbox>
                </v:shape>
                <v:shape id="Text Box 39" o:spid="_x0000_s1061" type="#_x0000_t202" style="position:absolute;left:5455;top:2936;width:387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o:lock v:ext="edit" aspectratio="t"/>
                  <v:textbox>
                    <w:txbxContent>
                      <w:p w14:paraId="2747AE8F" w14:textId="77777777" w:rsidR="004E4623" w:rsidRDefault="004E4623">
                        <w:pPr>
                          <w:adjustRightInd w:val="0"/>
                          <w:snapToGrid w:val="0"/>
                          <w:rPr>
                            <w:rFonts w:ascii="Times New Roman" w:hAnsi="Times New Roman" w:cs="Times New Roman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3"/>
                            <w:szCs w:val="13"/>
                          </w:rPr>
                          <w:t>V</w:t>
                        </w:r>
                      </w:p>
                    </w:txbxContent>
                  </v:textbox>
                </v:shape>
                <v:shape id="Text Box 40" o:spid="_x0000_s1062" type="#_x0000_t202" style="position:absolute;left:5680;top:2932;width:481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o:lock v:ext="edit" aspectratio="t"/>
                  <v:textbox>
                    <w:txbxContent>
                      <w:p w14:paraId="1D62F40C" w14:textId="77777777" w:rsidR="004E4623" w:rsidRDefault="004E4623">
                        <w:pPr>
                          <w:adjustRightInd w:val="0"/>
                          <w:snapToGrid w:val="0"/>
                          <w:rPr>
                            <w:rFonts w:ascii="Times New Roman" w:hAnsi="Times New Roman" w:cs="Times New Roman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3"/>
                            <w:szCs w:val="13"/>
                          </w:rPr>
                          <w:t>La</w:t>
                        </w:r>
                      </w:p>
                    </w:txbxContent>
                  </v:textbox>
                </v:shape>
                <v:shape id="Text Box 41" o:spid="_x0000_s1063" type="#_x0000_t202" style="position:absolute;left:6257;top:4202;width:598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o:lock v:ext="edit" aspectratio="t"/>
                  <v:textbox>
                    <w:txbxContent>
                      <w:p w14:paraId="441D8F09" w14:textId="77777777" w:rsidR="004E4623" w:rsidRDefault="004E4623">
                        <w:pPr>
                          <w:adjustRightInd w:val="0"/>
                          <w:snapToGrid w:val="0"/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b/>
                            <w:sz w:val="13"/>
                            <w:szCs w:val="13"/>
                          </w:rPr>
                          <w:t>浇铸</w:t>
                        </w:r>
                      </w:p>
                    </w:txbxContent>
                  </v:textbox>
                </v:shape>
                <v:shape id="Text Box 42" o:spid="_x0000_s1064" type="#_x0000_t202" style="position:absolute;left:5790;top:4433;width:700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o:lock v:ext="edit" aspectratio="t"/>
                  <v:textbox>
                    <w:txbxContent>
                      <w:p w14:paraId="06ED705E" w14:textId="77777777" w:rsidR="004E4623" w:rsidRDefault="004E4623">
                        <w:pPr>
                          <w:adjustRightInd w:val="0"/>
                          <w:snapToGrid w:val="0"/>
                          <w:jc w:val="center"/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b/>
                            <w:sz w:val="13"/>
                            <w:szCs w:val="13"/>
                          </w:rPr>
                          <w:t>低搅拌</w:t>
                        </w:r>
                      </w:p>
                      <w:p w14:paraId="5DFC86A9" w14:textId="77777777" w:rsidR="004E4623" w:rsidRDefault="004E4623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b/>
                            <w:sz w:val="13"/>
                            <w:szCs w:val="13"/>
                          </w:rPr>
                          <w:t>8min</w:t>
                        </w:r>
                      </w:p>
                    </w:txbxContent>
                  </v:textbox>
                </v:shape>
                <v:shape id="Text Box 43" o:spid="_x0000_s1065" type="#_x0000_t202" style="position:absolute;left:3885;top:4381;width:1433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o:lock v:ext="edit" aspectratio="t"/>
                  <v:textbox>
                    <w:txbxContent>
                      <w:p w14:paraId="59172479" w14:textId="77777777" w:rsidR="004E4623" w:rsidRDefault="004E4623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3"/>
                            <w:szCs w:val="13"/>
                          </w:rPr>
                          <w:t>保持时间</w:t>
                        </w:r>
                        <w:r>
                          <w:rPr>
                            <w:rFonts w:ascii="Times New Roman" w:hAnsi="Times New Roman" w:cs="Times New Roman" w:hint="eastAsia"/>
                            <w:b/>
                            <w:sz w:val="13"/>
                            <w:szCs w:val="13"/>
                          </w:rPr>
                          <w:t>3h</w:t>
                        </w:r>
                      </w:p>
                    </w:txbxContent>
                  </v:textbox>
                </v:shape>
                <v:shape id="Text Box 44" o:spid="_x0000_s1066" type="#_x0000_t202" style="position:absolute;left:3294;top:1634;width:433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o:lock v:ext="edit" aspectratio="t"/>
                  <v:textbox>
                    <w:txbxContent>
                      <w:p w14:paraId="75B55C86" w14:textId="77777777" w:rsidR="004E4623" w:rsidRDefault="004E4623">
                        <w:pPr>
                          <w:adjustRightInd w:val="0"/>
                          <w:snapToGrid w:val="0"/>
                          <w:rPr>
                            <w:rFonts w:ascii="Times New Roman" w:hAnsi="Times New Roman" w:cs="Times New Roman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b/>
                            <w:sz w:val="13"/>
                            <w:szCs w:val="13"/>
                          </w:rPr>
                          <w:t>C</w:t>
                        </w:r>
                      </w:p>
                    </w:txbxContent>
                  </v:textbox>
                </v:shape>
                <v:shape id="Text Box 45" o:spid="_x0000_s1067" type="#_x0000_t202" style="position:absolute;left:2589;top:1872;width:940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o:lock v:ext="edit" aspectratio="t"/>
                  <v:textbox>
                    <w:txbxContent>
                      <w:p w14:paraId="548783BF" w14:textId="77777777" w:rsidR="004E4623" w:rsidRDefault="004E4623">
                        <w:pPr>
                          <w:adjustRightInd w:val="0"/>
                          <w:snapToGrid w:val="0"/>
                          <w:rPr>
                            <w:rFonts w:ascii="Times New Roman" w:hAnsi="Times New Roman" w:cs="Times New Roman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b/>
                            <w:sz w:val="13"/>
                            <w:szCs w:val="13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 w:hint="eastAsia"/>
                            <w:b/>
                            <w:sz w:val="13"/>
                            <w:szCs w:val="13"/>
                          </w:rPr>
                          <w:t>或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3"/>
                            <w:szCs w:val="13"/>
                          </w:rPr>
                          <w:t>50kPa</w:t>
                        </w:r>
                      </w:p>
                    </w:txbxContent>
                  </v:textbox>
                </v:shape>
                <v:shape id="Text Box 46" o:spid="_x0000_s1068" type="#_x0000_t202" style="position:absolute;left:5009;top:3193;width:652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o:lock v:ext="edit" aspectratio="t"/>
                  <v:textbox>
                    <w:txbxContent>
                      <w:p w14:paraId="483672DF" w14:textId="77777777" w:rsidR="004E4623" w:rsidRDefault="004E4623">
                        <w:pPr>
                          <w:adjustRightInd w:val="0"/>
                          <w:snapToGrid w:val="0"/>
                          <w:rPr>
                            <w:rFonts w:ascii="Times New Roman" w:hAnsi="Times New Roman" w:cs="Times New Roman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3"/>
                            <w:szCs w:val="13"/>
                          </w:rPr>
                          <w:t>10kPa</w:t>
                        </w:r>
                      </w:p>
                    </w:txbxContent>
                  </v:textbox>
                </v:shape>
                <v:shape id="Text Box 47" o:spid="_x0000_s1069" type="#_x0000_t202" style="position:absolute;left:3201;top:4412;width:684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SEGMMA&#10;AADbAAAADwAAAGRycy9kb3ducmV2LnhtbESP3WoCMRSE7wu+QziCdzVbsT+uRhFB6I20Wh/gsDlu&#10;tm5OluSo2z59Uyj0cpiZb5jFqvetulJMTWADD+MCFHEVbMO1gePH9v4FVBJki21gMvBFCVbLwd0C&#10;SxtuvKfrQWqVIZxKNOBEulLrVDnymMahI87eKUSPkmWstY14y3Df6klRPGmPDecFhx1tHFXnw8Ub&#10;OMXNbi/0+TaTc7vz30f3/qydMaNhv56DEurlP/zXfrUGpo/w+yX/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SEGMMAAADbAAAADwAAAAAAAAAAAAAAAACYAgAAZHJzL2Rv&#10;d25yZXYueG1sUEsFBgAAAAAEAAQA9QAAAIgDAAAAAA==&#10;" filled="f" stroked="f">
                  <o:lock v:ext="edit" aspectratio="t"/>
                  <v:textbox inset="1.5mm">
                    <w:txbxContent>
                      <w:p w14:paraId="4C8D6C67" w14:textId="77777777" w:rsidR="004E4623" w:rsidRDefault="004E4623">
                        <w:pPr>
                          <w:adjustRightInd w:val="0"/>
                          <w:snapToGrid w:val="0"/>
                          <w:rPr>
                            <w:rFonts w:asciiTheme="minorEastAsia" w:hAnsiTheme="minorEastAsia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sz w:val="13"/>
                            <w:szCs w:val="13"/>
                          </w:rPr>
                          <w:t>炉料全</w:t>
                        </w:r>
                      </w:p>
                      <w:p w14:paraId="68847692" w14:textId="77777777" w:rsidR="004E4623" w:rsidRDefault="004E4623">
                        <w:pPr>
                          <w:adjustRightInd w:val="0"/>
                          <w:snapToGrid w:val="0"/>
                          <w:rPr>
                            <w:rFonts w:asciiTheme="minorEastAsia" w:hAnsiTheme="minorEastAsia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sz w:val="13"/>
                            <w:szCs w:val="13"/>
                          </w:rPr>
                          <w:t>部熔化</w:t>
                        </w:r>
                      </w:p>
                    </w:txbxContent>
                  </v:textbox>
                </v:shape>
                <v:shape id="Text Box 48" o:spid="_x0000_s1070" type="#_x0000_t202" style="position:absolute;left:1418;top:3530;width:1600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o:lock v:ext="edit" aspectratio="t"/>
                  <v:textbox>
                    <w:txbxContent>
                      <w:p w14:paraId="0497D521" w14:textId="77777777" w:rsidR="004E4623" w:rsidRDefault="004E4623">
                        <w:pPr>
                          <w:pStyle w:val="a7"/>
                          <w:adjustRightInd w:val="0"/>
                          <w:snapToGrid w:val="0"/>
                          <w:spacing w:after="0"/>
                          <w:ind w:firstLine="261"/>
                          <w:rPr>
                            <w:rFonts w:eastAsiaTheme="minorEastAsia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  <w:kern w:val="24"/>
                            <w:sz w:val="13"/>
                            <w:szCs w:val="13"/>
                          </w:rPr>
                          <w:t>真空熔炼</w:t>
                        </w:r>
                      </w:p>
                      <w:p w14:paraId="4FD7FE25" w14:textId="77777777" w:rsidR="004E4623" w:rsidRDefault="004E4623">
                        <w:pPr>
                          <w:pStyle w:val="a7"/>
                          <w:adjustRightInd w:val="0"/>
                          <w:snapToGrid w:val="0"/>
                          <w:spacing w:after="0"/>
                          <w:ind w:firstLine="261"/>
                          <w:rPr>
                            <w:rFonts w:eastAsiaTheme="minorEastAsia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  <w:kern w:val="24"/>
                            <w:sz w:val="13"/>
                            <w:szCs w:val="13"/>
                          </w:rPr>
                          <w:t>真空度 ≤7Pa</w:t>
                        </w:r>
                      </w:p>
                      <w:p w14:paraId="2C3DC342" w14:textId="77777777" w:rsidR="004E4623" w:rsidRDefault="004E4623">
                        <w:pPr>
                          <w:pStyle w:val="a7"/>
                          <w:adjustRightInd w:val="0"/>
                          <w:snapToGrid w:val="0"/>
                          <w:spacing w:after="0"/>
                          <w:ind w:firstLine="261"/>
                          <w:rPr>
                            <w:rFonts w:eastAsiaTheme="minorEastAsia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  <w:kern w:val="24"/>
                            <w:sz w:val="13"/>
                            <w:szCs w:val="13"/>
                          </w:rPr>
                          <w:t>漏气率≤7980</w:t>
                        </w:r>
                        <w:r>
                          <w:rPr>
                            <w:rFonts w:eastAsiaTheme="minorEastAsia"/>
                            <w:b/>
                            <w:sz w:val="13"/>
                            <w:szCs w:val="13"/>
                          </w:rPr>
                          <w:t xml:space="preserve"> L·Pa/min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3AB003" w14:textId="77777777" w:rsidR="00E241F4" w:rsidRDefault="004E4623">
      <w:pPr>
        <w:jc w:val="center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图1 熔炼过程中的总体操作方案</w:t>
      </w:r>
    </w:p>
    <w:p w14:paraId="447F4FF6" w14:textId="77777777" w:rsidR="00E241F4" w:rsidRDefault="004E4623">
      <w:pPr>
        <w:jc w:val="center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Fig. 1 The general operation scheme in melting process</w:t>
      </w:r>
    </w:p>
    <w:p w14:paraId="632B675B" w14:textId="77777777" w:rsidR="00E241F4" w:rsidRDefault="00E241F4">
      <w:pPr>
        <w:rPr>
          <w:rFonts w:ascii="仿宋" w:eastAsia="仿宋" w:hAnsi="仿宋" w:cs="仿宋"/>
          <w:sz w:val="18"/>
          <w:szCs w:val="18"/>
        </w:rPr>
      </w:pPr>
    </w:p>
    <w:p w14:paraId="132909D8" w14:textId="77777777" w:rsidR="00E241F4" w:rsidRDefault="004E4623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3. 结果分析</w:t>
      </w:r>
    </w:p>
    <w:p w14:paraId="286B59A5" w14:textId="77777777" w:rsidR="00E241F4" w:rsidRDefault="004E4623">
      <w:pPr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在实验过程中发现第一炉钢和第二炉钢沸腾，第三炉钢基本</w:t>
      </w:r>
      <w:proofErr w:type="gramStart"/>
      <w:r>
        <w:rPr>
          <w:rFonts w:ascii="仿宋" w:eastAsia="仿宋" w:hAnsi="仿宋" w:cs="仿宋" w:hint="eastAsia"/>
          <w:szCs w:val="21"/>
        </w:rPr>
        <w:t>不</w:t>
      </w:r>
      <w:proofErr w:type="gramEnd"/>
      <w:r>
        <w:rPr>
          <w:rFonts w:ascii="仿宋" w:eastAsia="仿宋" w:hAnsi="仿宋" w:cs="仿宋" w:hint="eastAsia"/>
          <w:szCs w:val="21"/>
        </w:rPr>
        <w:t>沸腾。1#和2#钢中</w:t>
      </w:r>
      <w:proofErr w:type="gramStart"/>
      <w:r>
        <w:rPr>
          <w:rFonts w:ascii="仿宋" w:eastAsia="仿宋" w:hAnsi="仿宋" w:cs="仿宋" w:hint="eastAsia"/>
          <w:szCs w:val="21"/>
        </w:rPr>
        <w:t>氮质量</w:t>
      </w:r>
      <w:proofErr w:type="gramEnd"/>
      <w:r>
        <w:rPr>
          <w:rFonts w:ascii="仿宋" w:eastAsia="仿宋" w:hAnsi="仿宋" w:cs="仿宋" w:hint="eastAsia"/>
          <w:szCs w:val="21"/>
        </w:rPr>
        <w:t xml:space="preserve">分数非常低，分别为0.0003 </w:t>
      </w:r>
      <w:proofErr w:type="spellStart"/>
      <w:r>
        <w:rPr>
          <w:rFonts w:ascii="仿宋" w:eastAsia="仿宋" w:hAnsi="仿宋" w:cs="仿宋" w:hint="eastAsia"/>
          <w:szCs w:val="21"/>
        </w:rPr>
        <w:t>wt</w:t>
      </w:r>
      <w:proofErr w:type="spellEnd"/>
      <w:r>
        <w:rPr>
          <w:rFonts w:ascii="仿宋" w:eastAsia="仿宋" w:hAnsi="仿宋" w:cs="仿宋" w:hint="eastAsia"/>
          <w:szCs w:val="21"/>
        </w:rPr>
        <w:t xml:space="preserve">%和0.0002 </w:t>
      </w:r>
      <w:proofErr w:type="spellStart"/>
      <w:r>
        <w:rPr>
          <w:rFonts w:ascii="仿宋" w:eastAsia="仿宋" w:hAnsi="仿宋" w:cs="仿宋" w:hint="eastAsia"/>
          <w:szCs w:val="21"/>
        </w:rPr>
        <w:t>wt</w:t>
      </w:r>
      <w:proofErr w:type="spellEnd"/>
      <w:r>
        <w:rPr>
          <w:rFonts w:ascii="仿宋" w:eastAsia="仿宋" w:hAnsi="仿宋" w:cs="仿宋" w:hint="eastAsia"/>
          <w:szCs w:val="21"/>
        </w:rPr>
        <w:t>%；3#钢中初始</w:t>
      </w:r>
      <w:proofErr w:type="gramStart"/>
      <w:r>
        <w:rPr>
          <w:rFonts w:ascii="仿宋" w:eastAsia="仿宋" w:hAnsi="仿宋" w:cs="仿宋" w:hint="eastAsia"/>
          <w:szCs w:val="21"/>
        </w:rPr>
        <w:t>氧质量</w:t>
      </w:r>
      <w:proofErr w:type="gramEnd"/>
      <w:r>
        <w:rPr>
          <w:rFonts w:ascii="仿宋" w:eastAsia="仿宋" w:hAnsi="仿宋" w:cs="仿宋" w:hint="eastAsia"/>
          <w:szCs w:val="21"/>
        </w:rPr>
        <w:t>分数低，使脱氮速率常数增大，从而脱氮速率提高，所以3#钢中</w:t>
      </w:r>
      <w:proofErr w:type="gramStart"/>
      <w:r>
        <w:rPr>
          <w:rFonts w:ascii="仿宋" w:eastAsia="仿宋" w:hAnsi="仿宋" w:cs="仿宋" w:hint="eastAsia"/>
          <w:szCs w:val="21"/>
        </w:rPr>
        <w:t>氮质量</w:t>
      </w:r>
      <w:proofErr w:type="gramEnd"/>
      <w:r>
        <w:rPr>
          <w:rFonts w:ascii="仿宋" w:eastAsia="仿宋" w:hAnsi="仿宋" w:cs="仿宋" w:hint="eastAsia"/>
          <w:szCs w:val="21"/>
        </w:rPr>
        <w:t xml:space="preserve">分数也很低，只有0.0003 </w:t>
      </w:r>
      <w:proofErr w:type="spellStart"/>
      <w:r>
        <w:rPr>
          <w:rFonts w:ascii="仿宋" w:eastAsia="仿宋" w:hAnsi="仿宋" w:cs="仿宋" w:hint="eastAsia"/>
          <w:szCs w:val="21"/>
        </w:rPr>
        <w:t>wt</w:t>
      </w:r>
      <w:proofErr w:type="spellEnd"/>
      <w:r>
        <w:rPr>
          <w:rFonts w:ascii="仿宋" w:eastAsia="仿宋" w:hAnsi="仿宋" w:cs="仿宋" w:hint="eastAsia"/>
          <w:szCs w:val="21"/>
        </w:rPr>
        <w:t>%。由此可以看出，钢液沸腾不是脱氮的必要条件，最重要的条件是保证钢液中具有较低的</w:t>
      </w:r>
      <w:proofErr w:type="gramStart"/>
      <w:r>
        <w:rPr>
          <w:rFonts w:ascii="仿宋" w:eastAsia="仿宋" w:hAnsi="仿宋" w:cs="仿宋" w:hint="eastAsia"/>
          <w:szCs w:val="21"/>
        </w:rPr>
        <w:t>氧质量</w:t>
      </w:r>
      <w:proofErr w:type="gramEnd"/>
      <w:r>
        <w:rPr>
          <w:rFonts w:ascii="仿宋" w:eastAsia="仿宋" w:hAnsi="仿宋" w:cs="仿宋" w:hint="eastAsia"/>
          <w:szCs w:val="21"/>
        </w:rPr>
        <w:t>分数，因此，钢液在初始</w:t>
      </w:r>
      <w:proofErr w:type="gramStart"/>
      <w:r>
        <w:rPr>
          <w:rFonts w:ascii="仿宋" w:eastAsia="仿宋" w:hAnsi="仿宋" w:cs="仿宋" w:hint="eastAsia"/>
          <w:szCs w:val="21"/>
        </w:rPr>
        <w:t>氧质量</w:t>
      </w:r>
      <w:proofErr w:type="gramEnd"/>
      <w:r>
        <w:rPr>
          <w:rFonts w:ascii="仿宋" w:eastAsia="仿宋" w:hAnsi="仿宋" w:cs="仿宋" w:hint="eastAsia"/>
          <w:szCs w:val="21"/>
        </w:rPr>
        <w:t>分数低的情况下</w:t>
      </w:r>
      <w:proofErr w:type="gramStart"/>
      <w:r>
        <w:rPr>
          <w:rFonts w:ascii="仿宋" w:eastAsia="仿宋" w:hAnsi="仿宋" w:cs="仿宋" w:hint="eastAsia"/>
          <w:szCs w:val="21"/>
        </w:rPr>
        <w:t>不</w:t>
      </w:r>
      <w:proofErr w:type="gramEnd"/>
      <w:r>
        <w:rPr>
          <w:rFonts w:ascii="仿宋" w:eastAsia="仿宋" w:hAnsi="仿宋" w:cs="仿宋" w:hint="eastAsia"/>
          <w:szCs w:val="21"/>
        </w:rPr>
        <w:t>沸腾对S53钢脱氮更有利。</w:t>
      </w:r>
    </w:p>
    <w:p w14:paraId="395ACEEE" w14:textId="77777777" w:rsidR="00E241F4" w:rsidRDefault="004E4623">
      <w:pPr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与3#钢相比，1#和2#钢中的</w:t>
      </w:r>
      <w:proofErr w:type="gramStart"/>
      <w:r>
        <w:rPr>
          <w:rFonts w:ascii="仿宋" w:eastAsia="仿宋" w:hAnsi="仿宋" w:cs="仿宋" w:hint="eastAsia"/>
          <w:szCs w:val="21"/>
        </w:rPr>
        <w:t>镧</w:t>
      </w:r>
      <w:proofErr w:type="gramEnd"/>
      <w:r>
        <w:rPr>
          <w:rFonts w:ascii="仿宋" w:eastAsia="仿宋" w:hAnsi="仿宋" w:cs="仿宋" w:hint="eastAsia"/>
          <w:szCs w:val="21"/>
        </w:rPr>
        <w:t>质量分数远低于目标值，这种现象是由洗</w:t>
      </w:r>
      <w:proofErr w:type="gramStart"/>
      <w:r>
        <w:rPr>
          <w:rFonts w:ascii="仿宋" w:eastAsia="仿宋" w:hAnsi="仿宋" w:cs="仿宋" w:hint="eastAsia"/>
          <w:szCs w:val="21"/>
        </w:rPr>
        <w:t>炉失败</w:t>
      </w:r>
      <w:proofErr w:type="gramEnd"/>
      <w:r>
        <w:rPr>
          <w:rFonts w:ascii="仿宋" w:eastAsia="仿宋" w:hAnsi="仿宋" w:cs="仿宋" w:hint="eastAsia"/>
          <w:szCs w:val="21"/>
        </w:rPr>
        <w:t>所造成的。洗炉时坩埚表面被</w:t>
      </w:r>
      <w:proofErr w:type="gramStart"/>
      <w:r>
        <w:rPr>
          <w:rFonts w:ascii="仿宋" w:eastAsia="仿宋" w:hAnsi="仿宋" w:cs="仿宋" w:hint="eastAsia"/>
          <w:szCs w:val="21"/>
        </w:rPr>
        <w:t>镧</w:t>
      </w:r>
      <w:proofErr w:type="gramEnd"/>
      <w:r>
        <w:rPr>
          <w:rFonts w:ascii="仿宋" w:eastAsia="仿宋" w:hAnsi="仿宋" w:cs="仿宋" w:hint="eastAsia"/>
          <w:szCs w:val="21"/>
        </w:rPr>
        <w:t>处理，在低温下浇铸时，坩埚表面形成金属结皮，金属结皮被除去时，坩埚表面的</w:t>
      </w:r>
      <w:proofErr w:type="gramStart"/>
      <w:r>
        <w:rPr>
          <w:rFonts w:ascii="仿宋" w:eastAsia="仿宋" w:hAnsi="仿宋" w:cs="仿宋" w:hint="eastAsia"/>
          <w:szCs w:val="21"/>
        </w:rPr>
        <w:t>镧</w:t>
      </w:r>
      <w:proofErr w:type="gramEnd"/>
      <w:r>
        <w:rPr>
          <w:rFonts w:ascii="仿宋" w:eastAsia="仿宋" w:hAnsi="仿宋" w:cs="仿宋" w:hint="eastAsia"/>
          <w:szCs w:val="21"/>
        </w:rPr>
        <w:t>随着金属结皮被带走；当冶炼S53钢时，钢液中的部分</w:t>
      </w:r>
      <w:proofErr w:type="gramStart"/>
      <w:r>
        <w:rPr>
          <w:rFonts w:ascii="仿宋" w:eastAsia="仿宋" w:hAnsi="仿宋" w:cs="仿宋" w:hint="eastAsia"/>
          <w:szCs w:val="21"/>
        </w:rPr>
        <w:t>镧</w:t>
      </w:r>
      <w:proofErr w:type="gramEnd"/>
      <w:r>
        <w:rPr>
          <w:rFonts w:ascii="仿宋" w:eastAsia="仿宋" w:hAnsi="仿宋" w:cs="仿宋" w:hint="eastAsia"/>
          <w:szCs w:val="21"/>
        </w:rPr>
        <w:t>吸附到坩埚表面，所以钢中的</w:t>
      </w:r>
      <w:proofErr w:type="gramStart"/>
      <w:r>
        <w:rPr>
          <w:rFonts w:ascii="仿宋" w:eastAsia="仿宋" w:hAnsi="仿宋" w:cs="仿宋" w:hint="eastAsia"/>
          <w:szCs w:val="21"/>
        </w:rPr>
        <w:t>镧</w:t>
      </w:r>
      <w:proofErr w:type="gramEnd"/>
      <w:r>
        <w:rPr>
          <w:rFonts w:ascii="仿宋" w:eastAsia="仿宋" w:hAnsi="仿宋" w:cs="仿宋" w:hint="eastAsia"/>
          <w:szCs w:val="21"/>
        </w:rPr>
        <w:t>质量分数减少。</w:t>
      </w:r>
    </w:p>
    <w:p w14:paraId="6BC15EF1" w14:textId="77777777" w:rsidR="00E241F4" w:rsidRDefault="004E4623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4. 结论</w:t>
      </w:r>
    </w:p>
    <w:p w14:paraId="746445A0" w14:textId="77777777" w:rsidR="00E241F4" w:rsidRDefault="004E4623">
      <w:pPr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（1）钢液沸腾不是脱氮的必要条件，最重要的条件是保证钢液中具有较低的</w:t>
      </w:r>
      <w:proofErr w:type="gramStart"/>
      <w:r>
        <w:rPr>
          <w:rFonts w:ascii="仿宋" w:eastAsia="仿宋" w:hAnsi="仿宋" w:cs="仿宋" w:hint="eastAsia"/>
          <w:szCs w:val="21"/>
        </w:rPr>
        <w:t>氧质量</w:t>
      </w:r>
      <w:proofErr w:type="gramEnd"/>
      <w:r>
        <w:rPr>
          <w:rFonts w:ascii="仿宋" w:eastAsia="仿宋" w:hAnsi="仿宋" w:cs="仿宋" w:hint="eastAsia"/>
          <w:szCs w:val="21"/>
        </w:rPr>
        <w:t>分数，因此，钢液在初始</w:t>
      </w:r>
      <w:proofErr w:type="gramStart"/>
      <w:r>
        <w:rPr>
          <w:rFonts w:ascii="仿宋" w:eastAsia="仿宋" w:hAnsi="仿宋" w:cs="仿宋" w:hint="eastAsia"/>
          <w:szCs w:val="21"/>
        </w:rPr>
        <w:t>氧质量</w:t>
      </w:r>
      <w:proofErr w:type="gramEnd"/>
      <w:r>
        <w:rPr>
          <w:rFonts w:ascii="仿宋" w:eastAsia="仿宋" w:hAnsi="仿宋" w:cs="仿宋" w:hint="eastAsia"/>
          <w:szCs w:val="21"/>
        </w:rPr>
        <w:t>分数低的情况下</w:t>
      </w:r>
      <w:proofErr w:type="gramStart"/>
      <w:r>
        <w:rPr>
          <w:rFonts w:ascii="仿宋" w:eastAsia="仿宋" w:hAnsi="仿宋" w:cs="仿宋" w:hint="eastAsia"/>
          <w:szCs w:val="21"/>
        </w:rPr>
        <w:t>不</w:t>
      </w:r>
      <w:proofErr w:type="gramEnd"/>
      <w:r>
        <w:rPr>
          <w:rFonts w:ascii="仿宋" w:eastAsia="仿宋" w:hAnsi="仿宋" w:cs="仿宋" w:hint="eastAsia"/>
          <w:szCs w:val="21"/>
        </w:rPr>
        <w:t>沸腾对S53钢脱氮更有利。</w:t>
      </w:r>
    </w:p>
    <w:p w14:paraId="45CFF18D" w14:textId="77777777" w:rsidR="00E241F4" w:rsidRDefault="004E4623">
      <w:pPr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（2）在长时间保持真空的情况下，使用氧化镁坩埚可防止钢液中的铝升高，同时，将加入的</w:t>
      </w:r>
      <w:proofErr w:type="gramStart"/>
      <w:r>
        <w:rPr>
          <w:rFonts w:ascii="仿宋" w:eastAsia="仿宋" w:hAnsi="仿宋" w:cs="仿宋" w:hint="eastAsia"/>
          <w:szCs w:val="21"/>
        </w:rPr>
        <w:t>碳质量</w:t>
      </w:r>
      <w:proofErr w:type="gramEnd"/>
      <w:r>
        <w:rPr>
          <w:rFonts w:ascii="仿宋" w:eastAsia="仿宋" w:hAnsi="仿宋" w:cs="仿宋" w:hint="eastAsia"/>
          <w:szCs w:val="21"/>
        </w:rPr>
        <w:t>分数减少到最佳值，也可减少碳和坩埚之间的反应。</w:t>
      </w:r>
    </w:p>
    <w:p w14:paraId="557293C0" w14:textId="77777777" w:rsidR="00E241F4" w:rsidRDefault="00E241F4">
      <w:pPr>
        <w:widowControl/>
        <w:jc w:val="left"/>
        <w:rPr>
          <w:rFonts w:ascii="仿宋" w:eastAsia="仿宋" w:hAnsi="仿宋" w:cs="仿宋"/>
          <w:sz w:val="18"/>
          <w:szCs w:val="18"/>
        </w:rPr>
      </w:pPr>
    </w:p>
    <w:p w14:paraId="279B0B50" w14:textId="77777777" w:rsidR="00E241F4" w:rsidRDefault="004E4623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基金项目：</w:t>
      </w:r>
      <w:r>
        <w:rPr>
          <w:rFonts w:ascii="仿宋" w:eastAsia="仿宋" w:hAnsi="仿宋" w:cs="仿宋" w:hint="eastAsia"/>
        </w:rPr>
        <w:t>****基金资助项目</w:t>
      </w:r>
      <w:r>
        <w:rPr>
          <w:rFonts w:ascii="仿宋" w:eastAsia="仿宋" w:hAnsi="仿宋" w:cs="仿宋" w:hint="eastAsia"/>
          <w:szCs w:val="21"/>
        </w:rPr>
        <w:t>（编号）。</w:t>
      </w:r>
    </w:p>
    <w:p w14:paraId="020DB862" w14:textId="77777777" w:rsidR="00E241F4" w:rsidRDefault="00E241F4">
      <w:pPr>
        <w:widowControl/>
        <w:jc w:val="left"/>
        <w:rPr>
          <w:rFonts w:ascii="仿宋" w:eastAsia="仿宋" w:hAnsi="仿宋" w:cs="仿宋"/>
          <w:sz w:val="18"/>
          <w:szCs w:val="18"/>
        </w:rPr>
      </w:pPr>
    </w:p>
    <w:sectPr w:rsidR="00E2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00444" w14:textId="77777777" w:rsidR="00161696" w:rsidRDefault="00161696" w:rsidP="00D276C4">
      <w:r>
        <w:separator/>
      </w:r>
    </w:p>
  </w:endnote>
  <w:endnote w:type="continuationSeparator" w:id="0">
    <w:p w14:paraId="5C6E2EF5" w14:textId="77777777" w:rsidR="00161696" w:rsidRDefault="00161696" w:rsidP="00D2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9166F" w14:textId="77777777" w:rsidR="00161696" w:rsidRDefault="00161696" w:rsidP="00D276C4">
      <w:r>
        <w:separator/>
      </w:r>
    </w:p>
  </w:footnote>
  <w:footnote w:type="continuationSeparator" w:id="0">
    <w:p w14:paraId="7AEE9F9C" w14:textId="77777777" w:rsidR="00161696" w:rsidRDefault="00161696" w:rsidP="00D27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B1C38"/>
    <w:multiLevelType w:val="singleLevel"/>
    <w:tmpl w:val="ED8B1C38"/>
    <w:lvl w:ilvl="0">
      <w:start w:val="2"/>
      <w:numFmt w:val="decimal"/>
      <w:suff w:val="space"/>
      <w:lvlText w:val="%1."/>
      <w:lvlJc w:val="left"/>
    </w:lvl>
  </w:abstractNum>
  <w:abstractNum w:abstractNumId="1">
    <w:nsid w:val="08AA1F14"/>
    <w:multiLevelType w:val="multilevel"/>
    <w:tmpl w:val="08AA1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ODc1ODRhOTliN2JkM2QzYTBkMjYyYTNhNDFmNzUifQ=="/>
  </w:docVars>
  <w:rsids>
    <w:rsidRoot w:val="00A174CE"/>
    <w:rsid w:val="0000148C"/>
    <w:rsid w:val="000768F1"/>
    <w:rsid w:val="00093A05"/>
    <w:rsid w:val="000954E2"/>
    <w:rsid w:val="000A3319"/>
    <w:rsid w:val="000B3E0C"/>
    <w:rsid w:val="000B4BD8"/>
    <w:rsid w:val="000C020A"/>
    <w:rsid w:val="000E090D"/>
    <w:rsid w:val="000E62D9"/>
    <w:rsid w:val="000F4D91"/>
    <w:rsid w:val="0010061E"/>
    <w:rsid w:val="00161696"/>
    <w:rsid w:val="001710F2"/>
    <w:rsid w:val="001B05FE"/>
    <w:rsid w:val="001B5116"/>
    <w:rsid w:val="001D5091"/>
    <w:rsid w:val="001E1F0F"/>
    <w:rsid w:val="00212129"/>
    <w:rsid w:val="00220981"/>
    <w:rsid w:val="00223101"/>
    <w:rsid w:val="00224E73"/>
    <w:rsid w:val="00226A8E"/>
    <w:rsid w:val="00241939"/>
    <w:rsid w:val="0025511B"/>
    <w:rsid w:val="002763B2"/>
    <w:rsid w:val="00283811"/>
    <w:rsid w:val="00291C0C"/>
    <w:rsid w:val="00293D03"/>
    <w:rsid w:val="002A5760"/>
    <w:rsid w:val="002C0015"/>
    <w:rsid w:val="002C4363"/>
    <w:rsid w:val="002F69A1"/>
    <w:rsid w:val="003137A6"/>
    <w:rsid w:val="0036625A"/>
    <w:rsid w:val="00373F91"/>
    <w:rsid w:val="00387B93"/>
    <w:rsid w:val="003F39D7"/>
    <w:rsid w:val="003F3A8C"/>
    <w:rsid w:val="003F4FB8"/>
    <w:rsid w:val="00406868"/>
    <w:rsid w:val="004142EC"/>
    <w:rsid w:val="00416091"/>
    <w:rsid w:val="004223B2"/>
    <w:rsid w:val="00482C83"/>
    <w:rsid w:val="004A25B6"/>
    <w:rsid w:val="004A4213"/>
    <w:rsid w:val="004E4623"/>
    <w:rsid w:val="004F52A7"/>
    <w:rsid w:val="00515831"/>
    <w:rsid w:val="00541750"/>
    <w:rsid w:val="00560F2A"/>
    <w:rsid w:val="00566F9F"/>
    <w:rsid w:val="00570AE2"/>
    <w:rsid w:val="00600C68"/>
    <w:rsid w:val="00616A6C"/>
    <w:rsid w:val="006223A4"/>
    <w:rsid w:val="00623032"/>
    <w:rsid w:val="0063009C"/>
    <w:rsid w:val="00672BE6"/>
    <w:rsid w:val="00674A67"/>
    <w:rsid w:val="00693CF1"/>
    <w:rsid w:val="006A41C2"/>
    <w:rsid w:val="006A7539"/>
    <w:rsid w:val="007133A9"/>
    <w:rsid w:val="00727F3D"/>
    <w:rsid w:val="00730ED4"/>
    <w:rsid w:val="0078206C"/>
    <w:rsid w:val="007874C2"/>
    <w:rsid w:val="007B0514"/>
    <w:rsid w:val="007C2200"/>
    <w:rsid w:val="007C2ADC"/>
    <w:rsid w:val="007D64DB"/>
    <w:rsid w:val="00830E53"/>
    <w:rsid w:val="00850300"/>
    <w:rsid w:val="0086385E"/>
    <w:rsid w:val="00875C3D"/>
    <w:rsid w:val="00881D77"/>
    <w:rsid w:val="008D01D5"/>
    <w:rsid w:val="008D247C"/>
    <w:rsid w:val="008D4538"/>
    <w:rsid w:val="00915EE4"/>
    <w:rsid w:val="00925A87"/>
    <w:rsid w:val="00933BBF"/>
    <w:rsid w:val="00951FB4"/>
    <w:rsid w:val="009A1B85"/>
    <w:rsid w:val="00A174CE"/>
    <w:rsid w:val="00A52247"/>
    <w:rsid w:val="00A61698"/>
    <w:rsid w:val="00A650F6"/>
    <w:rsid w:val="00A94B31"/>
    <w:rsid w:val="00AA2A68"/>
    <w:rsid w:val="00AE344D"/>
    <w:rsid w:val="00B46CB5"/>
    <w:rsid w:val="00B53485"/>
    <w:rsid w:val="00B577E3"/>
    <w:rsid w:val="00B73FEF"/>
    <w:rsid w:val="00B942E8"/>
    <w:rsid w:val="00B951A6"/>
    <w:rsid w:val="00BC54E5"/>
    <w:rsid w:val="00BD4F23"/>
    <w:rsid w:val="00BD76AB"/>
    <w:rsid w:val="00C07240"/>
    <w:rsid w:val="00C25E76"/>
    <w:rsid w:val="00C500A3"/>
    <w:rsid w:val="00C72529"/>
    <w:rsid w:val="00C72E71"/>
    <w:rsid w:val="00CD2660"/>
    <w:rsid w:val="00D27185"/>
    <w:rsid w:val="00D276C4"/>
    <w:rsid w:val="00D61597"/>
    <w:rsid w:val="00D65396"/>
    <w:rsid w:val="00D72625"/>
    <w:rsid w:val="00D72AEC"/>
    <w:rsid w:val="00DB0DDC"/>
    <w:rsid w:val="00DB40F5"/>
    <w:rsid w:val="00DC784A"/>
    <w:rsid w:val="00DE61F8"/>
    <w:rsid w:val="00DE740F"/>
    <w:rsid w:val="00E10318"/>
    <w:rsid w:val="00E241F4"/>
    <w:rsid w:val="00E3580A"/>
    <w:rsid w:val="00E877FE"/>
    <w:rsid w:val="00E90F11"/>
    <w:rsid w:val="00E969E6"/>
    <w:rsid w:val="00EC4C94"/>
    <w:rsid w:val="00EC7B11"/>
    <w:rsid w:val="00F149A8"/>
    <w:rsid w:val="00F24939"/>
    <w:rsid w:val="00F277A9"/>
    <w:rsid w:val="00FF081A"/>
    <w:rsid w:val="00FF46CA"/>
    <w:rsid w:val="0553333D"/>
    <w:rsid w:val="0B9A6B6F"/>
    <w:rsid w:val="0BB023D2"/>
    <w:rsid w:val="13257088"/>
    <w:rsid w:val="199470D8"/>
    <w:rsid w:val="19F607E6"/>
    <w:rsid w:val="1CE95744"/>
    <w:rsid w:val="1E3E4AF2"/>
    <w:rsid w:val="22FE5379"/>
    <w:rsid w:val="27773FC1"/>
    <w:rsid w:val="2EC555E0"/>
    <w:rsid w:val="2F431D2F"/>
    <w:rsid w:val="336E3E55"/>
    <w:rsid w:val="33820815"/>
    <w:rsid w:val="34F83F48"/>
    <w:rsid w:val="37D362C3"/>
    <w:rsid w:val="3BC9766C"/>
    <w:rsid w:val="4CB10217"/>
    <w:rsid w:val="53EB3273"/>
    <w:rsid w:val="590C0B28"/>
    <w:rsid w:val="5CB21367"/>
    <w:rsid w:val="6D521B17"/>
    <w:rsid w:val="736323B4"/>
    <w:rsid w:val="749D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A45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uiPriority w:val="22"/>
    <w:qFormat/>
    <w:rPr>
      <w:b/>
      <w:bCs/>
    </w:rPr>
  </w:style>
  <w:style w:type="character" w:styleId="aa">
    <w:name w:val="Emphasis"/>
    <w:basedOn w:val="a0"/>
    <w:autoRedefine/>
    <w:uiPriority w:val="20"/>
    <w:qFormat/>
    <w:rPr>
      <w:i/>
      <w:iCs/>
    </w:rPr>
  </w:style>
  <w:style w:type="character" w:styleId="ab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autoRedefine/>
    <w:uiPriority w:val="99"/>
    <w:semiHidden/>
    <w:qFormat/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951F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uiPriority w:val="22"/>
    <w:qFormat/>
    <w:rPr>
      <w:b/>
      <w:bCs/>
    </w:rPr>
  </w:style>
  <w:style w:type="character" w:styleId="aa">
    <w:name w:val="Emphasis"/>
    <w:basedOn w:val="a0"/>
    <w:autoRedefine/>
    <w:uiPriority w:val="20"/>
    <w:qFormat/>
    <w:rPr>
      <w:i/>
      <w:iCs/>
    </w:rPr>
  </w:style>
  <w:style w:type="character" w:styleId="ab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autoRedefine/>
    <w:uiPriority w:val="99"/>
    <w:semiHidden/>
    <w:qFormat/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951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anxy</dc:creator>
  <cp:lastModifiedBy>陈桂</cp:lastModifiedBy>
  <cp:revision>6</cp:revision>
  <cp:lastPrinted>2021-12-14T07:24:00Z</cp:lastPrinted>
  <dcterms:created xsi:type="dcterms:W3CDTF">2024-02-03T03:12:00Z</dcterms:created>
  <dcterms:modified xsi:type="dcterms:W3CDTF">2024-02-05T02:03:00Z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A7143E4198CE44B0AEB28E9010F81697_13</vt:lpwstr>
  </property>
</Properties>
</file>